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7F" w:rsidRDefault="005E367F" w:rsidP="00373DF5">
      <w:pPr>
        <w:jc w:val="both"/>
      </w:pPr>
      <w:proofErr w:type="spellStart"/>
      <w:r w:rsidRPr="00624173">
        <w:rPr>
          <w:b/>
        </w:rPr>
        <w:t>Câu</w:t>
      </w:r>
      <w:proofErr w:type="spellEnd"/>
      <w:r w:rsidRPr="00624173">
        <w:rPr>
          <w:b/>
        </w:rPr>
        <w:t xml:space="preserve"> </w:t>
      </w:r>
      <w:proofErr w:type="spellStart"/>
      <w:r w:rsidRPr="00624173">
        <w:rPr>
          <w:b/>
        </w:rPr>
        <w:t>hỏi</w:t>
      </w:r>
      <w:proofErr w:type="spellEnd"/>
      <w:r w:rsidRPr="00624173">
        <w:rPr>
          <w:b/>
        </w:rPr>
        <w:t xml:space="preserve"> 1</w:t>
      </w:r>
      <w:r>
        <w:t xml:space="preserve">: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;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hay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Forwarder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?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ở </w:t>
      </w:r>
      <w:proofErr w:type="spellStart"/>
      <w:r>
        <w:t>đâu</w:t>
      </w:r>
      <w:proofErr w:type="spellEnd"/>
      <w:r>
        <w:t xml:space="preserve">?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:rsidR="005E367F" w:rsidRDefault="005E367F" w:rsidP="00373DF5">
      <w:pPr>
        <w:jc w:val="both"/>
      </w:pPr>
      <w:proofErr w:type="spellStart"/>
      <w:r w:rsidRPr="00624173">
        <w:rPr>
          <w:b/>
        </w:rPr>
        <w:t>Trả</w:t>
      </w:r>
      <w:proofErr w:type="spellEnd"/>
      <w:r w:rsidRPr="00624173">
        <w:rPr>
          <w:b/>
        </w:rPr>
        <w:t xml:space="preserve"> </w:t>
      </w:r>
      <w:proofErr w:type="spellStart"/>
      <w:r w:rsidRPr="00624173">
        <w:rPr>
          <w:b/>
        </w:rPr>
        <w:t>lời</w:t>
      </w:r>
      <w:proofErr w:type="spellEnd"/>
      <w:r>
        <w:t xml:space="preserve">: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.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anh</w:t>
      </w:r>
      <w:proofErr w:type="spellEnd"/>
      <w:r>
        <w:t>/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hyperlink r:id="rId5" w:history="1">
        <w:r w:rsidRPr="00603B30">
          <w:rPr>
            <w:rStyle w:val="Hyperlink"/>
          </w:rPr>
          <w:t>https://vnsw.gov.vn/</w:t>
        </w:r>
      </w:hyperlink>
      <w:r>
        <w:t>.</w:t>
      </w:r>
    </w:p>
    <w:p w:rsidR="005E367F" w:rsidRDefault="005E367F" w:rsidP="00373DF5">
      <w:pPr>
        <w:jc w:val="both"/>
      </w:pPr>
      <w:bookmarkStart w:id="0" w:name="_GoBack"/>
      <w:bookmarkEnd w:id="0"/>
      <w:proofErr w:type="spellStart"/>
      <w:r w:rsidRPr="002D0C73">
        <w:rPr>
          <w:b/>
        </w:rPr>
        <w:t>Câu</w:t>
      </w:r>
      <w:proofErr w:type="spellEnd"/>
      <w:r w:rsidRPr="002D0C73">
        <w:rPr>
          <w:b/>
        </w:rPr>
        <w:t xml:space="preserve"> </w:t>
      </w:r>
      <w:proofErr w:type="spellStart"/>
      <w:r w:rsidRPr="002D0C73">
        <w:rPr>
          <w:b/>
        </w:rPr>
        <w:t>hỏi</w:t>
      </w:r>
      <w:proofErr w:type="spellEnd"/>
      <w:r w:rsidRPr="002D0C73">
        <w:rPr>
          <w:b/>
        </w:rPr>
        <w:t xml:space="preserve"> 2: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/ </w:t>
      </w:r>
      <w:proofErr w:type="spellStart"/>
      <w:r>
        <w:t>chị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e-Manifest,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CKS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>?</w:t>
      </w:r>
    </w:p>
    <w:p w:rsidR="005E367F" w:rsidRDefault="005E367F" w:rsidP="00373DF5">
      <w:pPr>
        <w:jc w:val="both"/>
      </w:pPr>
      <w:proofErr w:type="spellStart"/>
      <w:r w:rsidRPr="00912762">
        <w:rPr>
          <w:b/>
        </w:rPr>
        <w:t>Trả</w:t>
      </w:r>
      <w:proofErr w:type="spellEnd"/>
      <w:r w:rsidRPr="00912762">
        <w:rPr>
          <w:b/>
        </w:rPr>
        <w:t xml:space="preserve"> </w:t>
      </w:r>
      <w:proofErr w:type="spellStart"/>
      <w:r w:rsidRPr="00912762">
        <w:rPr>
          <w:b/>
        </w:rPr>
        <w:t>lời</w:t>
      </w:r>
      <w:proofErr w:type="spellEnd"/>
      <w:r>
        <w:t xml:space="preserve">: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(</w:t>
      </w:r>
      <w:proofErr w:type="spellStart"/>
      <w:r>
        <w:t>Emanifest</w:t>
      </w:r>
      <w:proofErr w:type="spellEnd"/>
      <w:r>
        <w:t xml:space="preserve">)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test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http://103.248.160.16:8080/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Emanifest</w:t>
      </w:r>
      <w:proofErr w:type="spellEnd"/>
      <w:r>
        <w:t xml:space="preserve"> -&gt;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test.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test </w:t>
      </w:r>
      <w:proofErr w:type="spellStart"/>
      <w:r>
        <w:t>bằng</w:t>
      </w:r>
      <w:proofErr w:type="spellEnd"/>
      <w:r>
        <w:t>:</w:t>
      </w:r>
    </w:p>
    <w:p w:rsidR="005E367F" w:rsidRDefault="005E367F" w:rsidP="00373DF5">
      <w:pPr>
        <w:jc w:val="both"/>
      </w:pPr>
      <w:r>
        <w:t xml:space="preserve">- User: MST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5E367F" w:rsidRDefault="005E367F" w:rsidP="00373DF5">
      <w:pPr>
        <w:jc w:val="both"/>
      </w:pPr>
      <w:r>
        <w:t xml:space="preserve">- Password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>: 12345678a@</w:t>
      </w:r>
    </w:p>
    <w:p w:rsidR="005E367F" w:rsidRPr="00DC2CBC" w:rsidRDefault="005E367F" w:rsidP="00373DF5">
      <w:pPr>
        <w:jc w:val="both"/>
        <w:rPr>
          <w:i/>
          <w:u w:val="single"/>
        </w:rPr>
      </w:pPr>
      <w:proofErr w:type="spellStart"/>
      <w:r w:rsidRPr="00DC2CBC">
        <w:rPr>
          <w:i/>
          <w:u w:val="single"/>
        </w:rPr>
        <w:t>Lưu</w:t>
      </w:r>
      <w:proofErr w:type="spellEnd"/>
      <w:r w:rsidRPr="00DC2CBC">
        <w:rPr>
          <w:i/>
          <w:u w:val="single"/>
        </w:rPr>
        <w:t xml:space="preserve"> ý:</w:t>
      </w:r>
    </w:p>
    <w:p w:rsidR="005E367F" w:rsidRDefault="005E367F" w:rsidP="00373DF5">
      <w:pPr>
        <w:pStyle w:val="ListParagraph"/>
        <w:numPr>
          <w:ilvl w:val="0"/>
          <w:numId w:val="4"/>
        </w:numPr>
        <w:jc w:val="both"/>
      </w:pP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test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Emanifest</w:t>
      </w:r>
      <w:proofErr w:type="spellEnd"/>
      <w:r>
        <w:t>.</w:t>
      </w:r>
    </w:p>
    <w:p w:rsidR="005E367F" w:rsidRDefault="005E367F" w:rsidP="00373DF5">
      <w:pPr>
        <w:pStyle w:val="ListParagraph"/>
        <w:numPr>
          <w:ilvl w:val="0"/>
          <w:numId w:val="4"/>
        </w:numPr>
        <w:jc w:val="both"/>
      </w:pPr>
      <w:proofErr w:type="spellStart"/>
      <w:r>
        <w:t>Khi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CTT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: https://vnsw.gov.vn,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Emanifest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>.</w:t>
      </w:r>
    </w:p>
    <w:p w:rsidR="005E367F" w:rsidRDefault="005E367F" w:rsidP="00373DF5">
      <w:pPr>
        <w:pStyle w:val="ListParagraph"/>
        <w:numPr>
          <w:ilvl w:val="0"/>
          <w:numId w:val="4"/>
        </w:numPr>
        <w:jc w:val="both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CKS: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DN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hyperlink r:id="rId6" w:history="1">
        <w:r w:rsidRPr="00603B30">
          <w:rPr>
            <w:rStyle w:val="Hyperlink"/>
          </w:rPr>
          <w:t>https://vnsw.gov.vn/</w:t>
        </w:r>
      </w:hyperlink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Hải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hyperlink r:id="rId7" w:history="1">
        <w:r w:rsidRPr="00603B30">
          <w:rPr>
            <w:rStyle w:val="Hyperlink"/>
          </w:rPr>
          <w:t>http://customs.gov.vn/SitePages/DangKyDoanhNghiepSuDungChuKySo.aspx</w:t>
        </w:r>
      </w:hyperlink>
      <w:r>
        <w:t xml:space="preserve"> </w:t>
      </w:r>
    </w:p>
    <w:p w:rsidR="00B96EDF" w:rsidRDefault="00B96EDF" w:rsidP="00373DF5">
      <w:pPr>
        <w:jc w:val="both"/>
      </w:pPr>
    </w:p>
    <w:p w:rsidR="00521310" w:rsidRDefault="00521310" w:rsidP="00373DF5">
      <w:pPr>
        <w:jc w:val="both"/>
      </w:pPr>
      <w:proofErr w:type="spellStart"/>
      <w:r w:rsidRPr="006B4553">
        <w:rPr>
          <w:b/>
        </w:rPr>
        <w:t>Câu</w:t>
      </w:r>
      <w:proofErr w:type="spellEnd"/>
      <w:r w:rsidRPr="006B4553">
        <w:rPr>
          <w:b/>
        </w:rPr>
        <w:t xml:space="preserve"> </w:t>
      </w:r>
      <w:proofErr w:type="spellStart"/>
      <w:r w:rsidRPr="006B4553">
        <w:rPr>
          <w:b/>
        </w:rPr>
        <w:t>hỏi</w:t>
      </w:r>
      <w:proofErr w:type="spellEnd"/>
      <w:r w:rsidRPr="006B4553">
        <w:rPr>
          <w:b/>
        </w:rPr>
        <w:t xml:space="preserve"> 3:</w:t>
      </w:r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Theo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6/5/2015,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,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bả</w:t>
      </w:r>
      <w:r w:rsidR="00373DF5">
        <w:t>n</w:t>
      </w:r>
      <w:proofErr w:type="spellEnd"/>
      <w:r w:rsidR="00373DF5">
        <w:t xml:space="preserve"> </w:t>
      </w:r>
      <w:proofErr w:type="spellStart"/>
      <w:r w:rsidR="00373DF5">
        <w:t>l</w:t>
      </w:r>
      <w:r>
        <w:t>ược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 (e-manifest)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hyperlink r:id="rId8" w:history="1">
        <w:r w:rsidRPr="00603B30">
          <w:rPr>
            <w:rStyle w:val="Hyperlink"/>
          </w:rPr>
          <w:t>https://vnsw.gov.vn/</w:t>
        </w:r>
      </w:hyperlink>
      <w:r>
        <w:t xml:space="preserve">. </w:t>
      </w:r>
      <w:proofErr w:type="spellStart"/>
      <w:r>
        <w:t>Vậ</w:t>
      </w:r>
      <w:r w:rsidR="00EC2C07">
        <w:t>y</w:t>
      </w:r>
      <w:proofErr w:type="spellEnd"/>
      <w:r w:rsidR="00EC2C07">
        <w:t xml:space="preserve">, </w:t>
      </w:r>
      <w:proofErr w:type="spellStart"/>
      <w:r w:rsidR="00EC2C07">
        <w:t>chúng</w:t>
      </w:r>
      <w:proofErr w:type="spellEnd"/>
      <w:r w:rsidR="00EC2C07">
        <w:t xml:space="preserve"> </w:t>
      </w:r>
      <w:proofErr w:type="spellStart"/>
      <w:r w:rsidR="00EC2C07">
        <w:t>tôi</w:t>
      </w:r>
      <w:proofErr w:type="spellEnd"/>
      <w:r w:rsidR="00EC2C07">
        <w:t xml:space="preserve"> </w:t>
      </w:r>
      <w:proofErr w:type="spellStart"/>
      <w:r w:rsidR="00EC2C07">
        <w:t>muốn</w:t>
      </w:r>
      <w:proofErr w:type="spellEnd"/>
      <w:r w:rsidR="00EC2C07">
        <w:t xml:space="preserve"> </w:t>
      </w:r>
      <w:proofErr w:type="spellStart"/>
      <w:r w:rsidR="00EC2C07">
        <w:t>hỏi</w:t>
      </w:r>
      <w:proofErr w:type="spellEnd"/>
      <w:r w:rsidR="00EC2C07">
        <w:t xml:space="preserve"> </w:t>
      </w:r>
      <w:proofErr w:type="spellStart"/>
      <w:r w:rsidR="00EC2C07">
        <w:t>hệ</w:t>
      </w:r>
      <w:proofErr w:type="spellEnd"/>
      <w:r w:rsidR="00EC2C07">
        <w:t xml:space="preserve"> </w:t>
      </w:r>
      <w:proofErr w:type="spellStart"/>
      <w:r w:rsidR="00EC2C07">
        <w:t>thống</w:t>
      </w:r>
      <w:proofErr w:type="spellEnd"/>
      <w:r w:rsidR="00EC2C07">
        <w:t xml:space="preserve"> </w:t>
      </w:r>
      <w:proofErr w:type="spellStart"/>
      <w:r w:rsidR="00EC2C07">
        <w:t>khai</w:t>
      </w:r>
      <w:proofErr w:type="spellEnd"/>
      <w:r w:rsidR="00EC2C07">
        <w:t xml:space="preserve"> e-manifest </w:t>
      </w:r>
      <w:proofErr w:type="spellStart"/>
      <w:r w:rsidR="00EC2C07">
        <w:t>hiện</w:t>
      </w:r>
      <w:proofErr w:type="spellEnd"/>
      <w:r w:rsidR="00EC2C07">
        <w:t xml:space="preserve"> </w:t>
      </w:r>
      <w:proofErr w:type="spellStart"/>
      <w:r w:rsidR="00EC2C07">
        <w:t>tại</w:t>
      </w:r>
      <w:proofErr w:type="spellEnd"/>
      <w:r w:rsidR="00EC2C07">
        <w:t xml:space="preserve"> </w:t>
      </w:r>
      <w:proofErr w:type="spellStart"/>
      <w:r w:rsidR="00EC2C07">
        <w:t>sẽ</w:t>
      </w:r>
      <w:proofErr w:type="spellEnd"/>
      <w:r w:rsidR="00EC2C07">
        <w:t xml:space="preserve"> </w:t>
      </w:r>
      <w:proofErr w:type="spellStart"/>
      <w:r w:rsidR="00EC2C07">
        <w:t>đóng</w:t>
      </w:r>
      <w:proofErr w:type="spellEnd"/>
      <w:r w:rsidR="00EC2C07">
        <w:t xml:space="preserve"> </w:t>
      </w:r>
      <w:proofErr w:type="spellStart"/>
      <w:r w:rsidR="00EC2C07">
        <w:t>cửa</w:t>
      </w:r>
      <w:proofErr w:type="spellEnd"/>
      <w:r w:rsidR="00EC2C07">
        <w:t xml:space="preserve"> </w:t>
      </w:r>
      <w:proofErr w:type="spellStart"/>
      <w:r w:rsidR="001636E8">
        <w:t>địa</w:t>
      </w:r>
      <w:proofErr w:type="spellEnd"/>
      <w:r w:rsidR="001636E8">
        <w:t xml:space="preserve"> </w:t>
      </w:r>
      <w:proofErr w:type="spellStart"/>
      <w:r w:rsidR="001636E8">
        <w:t>chỉ</w:t>
      </w:r>
      <w:proofErr w:type="spellEnd"/>
      <w:r w:rsidR="001636E8">
        <w:t xml:space="preserve"> </w:t>
      </w:r>
      <w:hyperlink r:id="rId9" w:history="1">
        <w:r w:rsidR="001636E8" w:rsidRPr="00603B30">
          <w:rPr>
            <w:rStyle w:val="Hyperlink"/>
          </w:rPr>
          <w:t>https://e-manifest.customs.gov.vn</w:t>
        </w:r>
      </w:hyperlink>
      <w:r w:rsidR="001636E8">
        <w:t xml:space="preserve"> hay </w:t>
      </w:r>
      <w:proofErr w:type="spellStart"/>
      <w:r w:rsidR="001636E8">
        <w:t>tồn</w:t>
      </w:r>
      <w:proofErr w:type="spellEnd"/>
      <w:r w:rsidR="001636E8">
        <w:t xml:space="preserve"> </w:t>
      </w:r>
      <w:proofErr w:type="spellStart"/>
      <w:r w:rsidR="001636E8">
        <w:t>tại</w:t>
      </w:r>
      <w:proofErr w:type="spellEnd"/>
      <w:r w:rsidR="001636E8">
        <w:t xml:space="preserve"> song </w:t>
      </w:r>
      <w:proofErr w:type="spellStart"/>
      <w:r w:rsidR="001636E8">
        <w:t>song</w:t>
      </w:r>
      <w:proofErr w:type="spellEnd"/>
      <w:r w:rsidR="001636E8">
        <w:t xml:space="preserve"> </w:t>
      </w:r>
      <w:proofErr w:type="spellStart"/>
      <w:r w:rsidR="001636E8">
        <w:t>với</w:t>
      </w:r>
      <w:proofErr w:type="spellEnd"/>
      <w:r w:rsidR="001636E8">
        <w:t xml:space="preserve"> </w:t>
      </w:r>
      <w:proofErr w:type="spellStart"/>
      <w:r w:rsidR="001636E8">
        <w:t>hệ</w:t>
      </w:r>
      <w:proofErr w:type="spellEnd"/>
      <w:r w:rsidR="001636E8">
        <w:t xml:space="preserve"> </w:t>
      </w:r>
      <w:proofErr w:type="spellStart"/>
      <w:r w:rsidR="001636E8">
        <w:t>thống</w:t>
      </w:r>
      <w:proofErr w:type="spellEnd"/>
      <w:r w:rsidR="001636E8">
        <w:t xml:space="preserve"> </w:t>
      </w:r>
      <w:proofErr w:type="spellStart"/>
      <w:r w:rsidR="001636E8">
        <w:t>Một</w:t>
      </w:r>
      <w:proofErr w:type="spellEnd"/>
      <w:r w:rsidR="001636E8">
        <w:t xml:space="preserve"> </w:t>
      </w:r>
      <w:proofErr w:type="spellStart"/>
      <w:r w:rsidR="001636E8">
        <w:t>cửa</w:t>
      </w:r>
      <w:proofErr w:type="spellEnd"/>
      <w:r w:rsidR="001636E8">
        <w:t xml:space="preserve"> </w:t>
      </w:r>
      <w:proofErr w:type="spellStart"/>
      <w:r w:rsidR="001636E8">
        <w:t>quốc</w:t>
      </w:r>
      <w:proofErr w:type="spellEnd"/>
      <w:r w:rsidR="001636E8">
        <w:t xml:space="preserve"> </w:t>
      </w:r>
      <w:proofErr w:type="spellStart"/>
      <w:r w:rsidR="001636E8">
        <w:t>gia</w:t>
      </w:r>
      <w:proofErr w:type="spellEnd"/>
      <w:r w:rsidR="001636E8">
        <w:t xml:space="preserve">? </w:t>
      </w:r>
      <w:proofErr w:type="spellStart"/>
      <w:r w:rsidR="001636E8">
        <w:t>Và</w:t>
      </w:r>
      <w:proofErr w:type="spellEnd"/>
      <w:r w:rsidR="001636E8">
        <w:t xml:space="preserve"> </w:t>
      </w:r>
      <w:proofErr w:type="spellStart"/>
      <w:r w:rsidR="001636E8">
        <w:t>những</w:t>
      </w:r>
      <w:proofErr w:type="spellEnd"/>
      <w:r w:rsidR="001636E8">
        <w:t xml:space="preserve"> </w:t>
      </w:r>
      <w:proofErr w:type="spellStart"/>
      <w:r w:rsidR="001636E8">
        <w:t>hồ</w:t>
      </w:r>
      <w:proofErr w:type="spellEnd"/>
      <w:r w:rsidR="001636E8">
        <w:t xml:space="preserve"> </w:t>
      </w:r>
      <w:proofErr w:type="spellStart"/>
      <w:r w:rsidR="001636E8">
        <w:t>sơ</w:t>
      </w:r>
      <w:proofErr w:type="spellEnd"/>
      <w:r w:rsidR="001636E8">
        <w:t xml:space="preserve"> </w:t>
      </w:r>
      <w:proofErr w:type="spellStart"/>
      <w:r w:rsidR="001636E8">
        <w:t>khai</w:t>
      </w:r>
      <w:proofErr w:type="spellEnd"/>
      <w:r w:rsidR="001636E8">
        <w:t xml:space="preserve"> </w:t>
      </w:r>
      <w:proofErr w:type="spellStart"/>
      <w:r w:rsidR="001636E8">
        <w:t>báo</w:t>
      </w:r>
      <w:proofErr w:type="spellEnd"/>
      <w:r w:rsidR="001636E8">
        <w:t xml:space="preserve"> </w:t>
      </w:r>
      <w:proofErr w:type="spellStart"/>
      <w:r w:rsidR="001636E8">
        <w:t>trước</w:t>
      </w:r>
      <w:proofErr w:type="spellEnd"/>
      <w:r w:rsidR="001636E8">
        <w:t xml:space="preserve"> </w:t>
      </w:r>
      <w:proofErr w:type="spellStart"/>
      <w:r w:rsidR="001636E8">
        <w:t>thời</w:t>
      </w:r>
      <w:proofErr w:type="spellEnd"/>
      <w:r w:rsidR="001636E8">
        <w:t xml:space="preserve"> </w:t>
      </w:r>
      <w:proofErr w:type="spellStart"/>
      <w:r w:rsidR="001636E8">
        <w:t>điểm</w:t>
      </w:r>
      <w:proofErr w:type="spellEnd"/>
      <w:r w:rsidR="001636E8">
        <w:t xml:space="preserve"> 6/5/2015 </w:t>
      </w:r>
      <w:proofErr w:type="spellStart"/>
      <w:r w:rsidR="001636E8">
        <w:t>mà</w:t>
      </w:r>
      <w:proofErr w:type="spellEnd"/>
      <w:r w:rsidR="001636E8">
        <w:t xml:space="preserve"> </w:t>
      </w:r>
      <w:proofErr w:type="spellStart"/>
      <w:r w:rsidR="001636E8">
        <w:t>Doanh</w:t>
      </w:r>
      <w:proofErr w:type="spellEnd"/>
      <w:r w:rsidR="001636E8">
        <w:t xml:space="preserve"> </w:t>
      </w:r>
      <w:proofErr w:type="spellStart"/>
      <w:r w:rsidR="001636E8">
        <w:t>nghiệp</w:t>
      </w:r>
      <w:proofErr w:type="spellEnd"/>
      <w:r w:rsidR="001636E8">
        <w:t xml:space="preserve"> </w:t>
      </w:r>
      <w:proofErr w:type="spellStart"/>
      <w:r w:rsidR="001636E8">
        <w:t>cần</w:t>
      </w:r>
      <w:proofErr w:type="spellEnd"/>
      <w:r w:rsidR="001636E8">
        <w:t xml:space="preserve"> </w:t>
      </w:r>
      <w:proofErr w:type="spellStart"/>
      <w:r w:rsidR="001636E8">
        <w:t>sửa</w:t>
      </w:r>
      <w:proofErr w:type="spellEnd"/>
      <w:r w:rsidR="001636E8">
        <w:t xml:space="preserve"> </w:t>
      </w:r>
      <w:proofErr w:type="spellStart"/>
      <w:r w:rsidR="001636E8">
        <w:t>đổi</w:t>
      </w:r>
      <w:proofErr w:type="spellEnd"/>
      <w:r w:rsidR="001636E8">
        <w:t xml:space="preserve">, </w:t>
      </w:r>
      <w:proofErr w:type="spellStart"/>
      <w:r w:rsidR="001636E8">
        <w:t>bổ</w:t>
      </w:r>
      <w:proofErr w:type="spellEnd"/>
      <w:r w:rsidR="001636E8">
        <w:t xml:space="preserve"> sung </w:t>
      </w:r>
      <w:proofErr w:type="spellStart"/>
      <w:r w:rsidR="001636E8">
        <w:t>hoặc</w:t>
      </w:r>
      <w:proofErr w:type="spellEnd"/>
      <w:r w:rsidR="001636E8">
        <w:t xml:space="preserve"> </w:t>
      </w:r>
      <w:proofErr w:type="spellStart"/>
      <w:r w:rsidR="001636E8">
        <w:t>hủy</w:t>
      </w:r>
      <w:proofErr w:type="spellEnd"/>
      <w:r w:rsidR="001636E8">
        <w:t xml:space="preserve"> </w:t>
      </w:r>
      <w:proofErr w:type="spellStart"/>
      <w:r w:rsidR="001636E8">
        <w:t>bỏ</w:t>
      </w:r>
      <w:proofErr w:type="spellEnd"/>
      <w:r w:rsidR="001636E8">
        <w:t xml:space="preserve"> </w:t>
      </w:r>
      <w:proofErr w:type="spellStart"/>
      <w:r w:rsidR="001636E8">
        <w:t>thì</w:t>
      </w:r>
      <w:proofErr w:type="spellEnd"/>
      <w:r w:rsidR="001636E8">
        <w:t xml:space="preserve"> </w:t>
      </w:r>
      <w:proofErr w:type="spellStart"/>
      <w:r w:rsidR="001636E8">
        <w:t>phải</w:t>
      </w:r>
      <w:proofErr w:type="spellEnd"/>
      <w:r w:rsidR="001636E8">
        <w:t xml:space="preserve"> </w:t>
      </w:r>
      <w:proofErr w:type="spellStart"/>
      <w:r w:rsidR="001636E8">
        <w:t>làm</w:t>
      </w:r>
      <w:proofErr w:type="spellEnd"/>
      <w:r w:rsidR="001636E8">
        <w:t xml:space="preserve"> </w:t>
      </w:r>
      <w:proofErr w:type="spellStart"/>
      <w:r w:rsidR="001636E8">
        <w:t>như</w:t>
      </w:r>
      <w:proofErr w:type="spellEnd"/>
      <w:r w:rsidR="001636E8">
        <w:t xml:space="preserve"> </w:t>
      </w:r>
      <w:proofErr w:type="spellStart"/>
      <w:r w:rsidR="001636E8">
        <w:t>thế</w:t>
      </w:r>
      <w:proofErr w:type="spellEnd"/>
      <w:r w:rsidR="001636E8">
        <w:t xml:space="preserve"> </w:t>
      </w:r>
      <w:proofErr w:type="spellStart"/>
      <w:r w:rsidR="001636E8">
        <w:t>nào</w:t>
      </w:r>
      <w:proofErr w:type="spellEnd"/>
      <w:r w:rsidR="001636E8">
        <w:t>?</w:t>
      </w:r>
    </w:p>
    <w:p w:rsidR="006B4553" w:rsidRDefault="006B4553" w:rsidP="00373DF5">
      <w:pPr>
        <w:jc w:val="both"/>
      </w:pPr>
    </w:p>
    <w:p w:rsidR="001636E8" w:rsidRPr="006B4553" w:rsidRDefault="001636E8" w:rsidP="00373DF5">
      <w:pPr>
        <w:jc w:val="both"/>
        <w:rPr>
          <w:b/>
        </w:rPr>
      </w:pPr>
      <w:proofErr w:type="spellStart"/>
      <w:r w:rsidRPr="006B4553">
        <w:rPr>
          <w:b/>
        </w:rPr>
        <w:t>Trả</w:t>
      </w:r>
      <w:proofErr w:type="spellEnd"/>
      <w:r w:rsidRPr="006B4553">
        <w:rPr>
          <w:b/>
        </w:rPr>
        <w:t xml:space="preserve"> </w:t>
      </w:r>
      <w:proofErr w:type="spellStart"/>
      <w:r w:rsidRPr="006B4553">
        <w:rPr>
          <w:b/>
        </w:rPr>
        <w:t>lời</w:t>
      </w:r>
      <w:proofErr w:type="spellEnd"/>
      <w:r w:rsidRPr="006B4553">
        <w:rPr>
          <w:b/>
        </w:rPr>
        <w:t>:</w:t>
      </w:r>
    </w:p>
    <w:p w:rsidR="00373DF5" w:rsidRDefault="006B4553" w:rsidP="00373DF5">
      <w:pPr>
        <w:pStyle w:val="ListParagraph"/>
        <w:numPr>
          <w:ilvl w:val="0"/>
          <w:numId w:val="3"/>
        </w:numPr>
        <w:jc w:val="both"/>
      </w:pPr>
      <w:proofErr w:type="spellStart"/>
      <w:r>
        <w:lastRenderedPageBreak/>
        <w:t>Đến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9h00 </w:t>
      </w:r>
      <w:proofErr w:type="spellStart"/>
      <w:r>
        <w:t>ngày</w:t>
      </w:r>
      <w:proofErr w:type="spellEnd"/>
      <w:r>
        <w:t xml:space="preserve"> 6/5/2015,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,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E-Manifest.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9h00 </w:t>
      </w:r>
      <w:proofErr w:type="spellStart"/>
      <w:r>
        <w:t>ngày</w:t>
      </w:r>
      <w:proofErr w:type="spellEnd"/>
      <w:r>
        <w:t xml:space="preserve"> 6/5/2015,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,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9h00 </w:t>
      </w:r>
      <w:proofErr w:type="spellStart"/>
      <w:r>
        <w:t>ngày</w:t>
      </w:r>
      <w:proofErr w:type="spellEnd"/>
      <w:r>
        <w:t xml:space="preserve"> 6/5/2015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Emanifest</w:t>
      </w:r>
      <w:proofErr w:type="spellEnd"/>
      <w:r>
        <w:t xml:space="preserve">. </w:t>
      </w:r>
    </w:p>
    <w:p w:rsidR="006B4553" w:rsidRDefault="006B4553" w:rsidP="00373DF5">
      <w:pPr>
        <w:pStyle w:val="ListParagraph"/>
        <w:numPr>
          <w:ilvl w:val="0"/>
          <w:numId w:val="3"/>
        </w:numPr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9h00 </w:t>
      </w:r>
      <w:proofErr w:type="spellStart"/>
      <w:r>
        <w:t>ngày</w:t>
      </w:r>
      <w:proofErr w:type="spellEnd"/>
      <w:r>
        <w:t xml:space="preserve"> 6/5/2015,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Cổng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>.</w:t>
      </w:r>
    </w:p>
    <w:sectPr w:rsidR="006B4553" w:rsidSect="009049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73B2D"/>
    <w:multiLevelType w:val="hybridMultilevel"/>
    <w:tmpl w:val="D9A4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3F7F"/>
    <w:multiLevelType w:val="hybridMultilevel"/>
    <w:tmpl w:val="3CB8C4E0"/>
    <w:lvl w:ilvl="0" w:tplc="14F68C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84B4A"/>
    <w:multiLevelType w:val="hybridMultilevel"/>
    <w:tmpl w:val="453EE11C"/>
    <w:lvl w:ilvl="0" w:tplc="C7A807D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561013"/>
    <w:multiLevelType w:val="hybridMultilevel"/>
    <w:tmpl w:val="B304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367F"/>
    <w:rsid w:val="000B0374"/>
    <w:rsid w:val="001636E8"/>
    <w:rsid w:val="00373DF5"/>
    <w:rsid w:val="00382608"/>
    <w:rsid w:val="00521310"/>
    <w:rsid w:val="005E367F"/>
    <w:rsid w:val="006B4553"/>
    <w:rsid w:val="00904997"/>
    <w:rsid w:val="00A21948"/>
    <w:rsid w:val="00B96EDF"/>
    <w:rsid w:val="00E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B46EE-C412-41A5-9607-B23C0173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sw.gov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stoms.gov.vn/SitePages/DangKyDoanhNghiepSuDungChuKyS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sw.gov.v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nsw.gov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manifest.customs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TCHQ</dc:creator>
  <cp:lastModifiedBy>Trung Pham</cp:lastModifiedBy>
  <cp:revision>3</cp:revision>
  <dcterms:created xsi:type="dcterms:W3CDTF">2015-04-25T04:17:00Z</dcterms:created>
  <dcterms:modified xsi:type="dcterms:W3CDTF">2015-04-25T11:07:00Z</dcterms:modified>
</cp:coreProperties>
</file>